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BA83" w14:textId="77777777" w:rsidR="00F412EC" w:rsidRDefault="00F412EC" w:rsidP="00F412E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</w:t>
      </w:r>
    </w:p>
    <w:p w14:paraId="7EBC222E" w14:textId="22152517" w:rsidR="00F412EC" w:rsidRDefault="00F412EC" w:rsidP="00F412E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COMUNE DI PROCENO</w:t>
      </w:r>
    </w:p>
    <w:p w14:paraId="127842D0" w14:textId="590B9F3C" w:rsidR="00F412EC" w:rsidRDefault="00F412EC" w:rsidP="00F412E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Piazza della Libertà 12 – Proceno (VT)</w:t>
      </w:r>
    </w:p>
    <w:p w14:paraId="059716CA" w14:textId="29155FD3" w:rsidR="00F412EC" w:rsidRDefault="00F412EC" w:rsidP="00F412EC">
      <w:pPr>
        <w:jc w:val="right"/>
        <w:rPr>
          <w:rFonts w:ascii="Times New Roman" w:hAnsi="Times New Roman" w:cs="Times New Roman"/>
          <w:sz w:val="24"/>
          <w:szCs w:val="24"/>
        </w:rPr>
      </w:pPr>
      <w:r w:rsidRPr="00F412EC">
        <w:rPr>
          <w:rFonts w:ascii="Times New Roman" w:hAnsi="Times New Roman" w:cs="Times New Roman"/>
          <w:sz w:val="24"/>
          <w:szCs w:val="24"/>
        </w:rPr>
        <w:t>postacertificata@pec.comunediproceno.vt.it</w:t>
      </w:r>
    </w:p>
    <w:p w14:paraId="1051FA9C" w14:textId="3C51A74C" w:rsidR="00F412EC" w:rsidRPr="00574BC1" w:rsidRDefault="00F412EC" w:rsidP="00F412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4BC1">
        <w:rPr>
          <w:rFonts w:ascii="Times New Roman" w:hAnsi="Times New Roman" w:cs="Times New Roman"/>
          <w:b/>
          <w:bCs/>
          <w:sz w:val="24"/>
          <w:szCs w:val="24"/>
        </w:rPr>
        <w:t xml:space="preserve">OGGETTO: domanda di partecipazione </w:t>
      </w:r>
      <w:bookmarkStart w:id="0" w:name="_Hlk160006289"/>
      <w:r>
        <w:rPr>
          <w:rFonts w:ascii="Times New Roman" w:hAnsi="Times New Roman" w:cs="Times New Roman"/>
          <w:b/>
          <w:bCs/>
          <w:sz w:val="24"/>
          <w:szCs w:val="24"/>
        </w:rPr>
        <w:t>all’</w:t>
      </w:r>
      <w:r w:rsidRPr="008F266B">
        <w:rPr>
          <w:rFonts w:ascii="Times New Roman" w:hAnsi="Times New Roman" w:cs="Times New Roman"/>
          <w:b/>
          <w:bCs/>
          <w:sz w:val="24"/>
          <w:szCs w:val="24"/>
        </w:rPr>
        <w:t xml:space="preserve">Avviso pubblico relativo alla 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>comparativa</w:t>
      </w:r>
      <w:r w:rsidRPr="008F266B">
        <w:rPr>
          <w:rFonts w:ascii="Times New Roman" w:hAnsi="Times New Roman" w:cs="Times New Roman"/>
          <w:b/>
          <w:bCs/>
          <w:sz w:val="24"/>
          <w:szCs w:val="24"/>
        </w:rPr>
        <w:t xml:space="preserve"> volta alla effettuazione di una progressione tra le aree (“progressione verticale”)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ordinaria </w:t>
      </w:r>
      <w:r w:rsidRPr="008F266B">
        <w:rPr>
          <w:rFonts w:ascii="Times New Roman" w:hAnsi="Times New Roman" w:cs="Times New Roman"/>
          <w:b/>
          <w:bCs/>
          <w:sz w:val="24"/>
          <w:szCs w:val="24"/>
        </w:rPr>
        <w:t xml:space="preserve">dall’area “Istruttori” all’area “Funzionari ed Elevata Qualificazione”, in </w:t>
      </w:r>
      <w:r>
        <w:rPr>
          <w:rFonts w:ascii="Times New Roman" w:hAnsi="Times New Roman" w:cs="Times New Roman"/>
          <w:b/>
          <w:bCs/>
          <w:sz w:val="24"/>
          <w:szCs w:val="24"/>
        </w:rPr>
        <w:t>esecuzione del PIAO 2026/2028</w:t>
      </w:r>
    </w:p>
    <w:bookmarkEnd w:id="0"/>
    <w:p w14:paraId="3407E121" w14:textId="77777777" w:rsidR="00F412EC" w:rsidRDefault="00F412EC" w:rsidP="00F412E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547A25" w14:textId="6C1DCF1F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/ La sottoscritto/a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., nato/a il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a 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, residente in ……………………………………………. alla via / piazza 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, codice fiscale ……………………………………………, telefono ……………………………………, email 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, dipendente del Comune di Proceno con rapporto di lavoro a tempo indeterminato</w:t>
      </w:r>
    </w:p>
    <w:p w14:paraId="1CDE980A" w14:textId="77777777" w:rsidR="00F412EC" w:rsidRPr="00A70250" w:rsidRDefault="00F412EC" w:rsidP="00F412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250">
        <w:rPr>
          <w:rFonts w:ascii="Times New Roman" w:hAnsi="Times New Roman" w:cs="Times New Roman"/>
          <w:b/>
          <w:bCs/>
          <w:sz w:val="24"/>
          <w:szCs w:val="24"/>
        </w:rPr>
        <w:t>C H I E D E</w:t>
      </w:r>
    </w:p>
    <w:p w14:paraId="227B6CC2" w14:textId="4E3A2CA6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partecipare alla </w:t>
      </w:r>
      <w:r w:rsidRPr="008F266B">
        <w:rPr>
          <w:rFonts w:ascii="Times New Roman" w:hAnsi="Times New Roman" w:cs="Times New Roman"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sz w:val="24"/>
          <w:szCs w:val="24"/>
        </w:rPr>
        <w:t>comparativa</w:t>
      </w:r>
      <w:r w:rsidRPr="008F266B">
        <w:rPr>
          <w:rFonts w:ascii="Times New Roman" w:hAnsi="Times New Roman" w:cs="Times New Roman"/>
          <w:sz w:val="24"/>
          <w:szCs w:val="24"/>
        </w:rPr>
        <w:t xml:space="preserve"> volta alla effettuazione di una progressione tra le aree (“progressione verticale”) </w:t>
      </w:r>
      <w:r>
        <w:rPr>
          <w:rFonts w:ascii="Times New Roman" w:hAnsi="Times New Roman" w:cs="Times New Roman"/>
          <w:sz w:val="24"/>
          <w:szCs w:val="24"/>
        </w:rPr>
        <w:t xml:space="preserve">ordinaria </w:t>
      </w:r>
      <w:r w:rsidRPr="008F266B">
        <w:rPr>
          <w:rFonts w:ascii="Times New Roman" w:hAnsi="Times New Roman" w:cs="Times New Roman"/>
          <w:sz w:val="24"/>
          <w:szCs w:val="24"/>
        </w:rPr>
        <w:t xml:space="preserve">dall’area “Istruttori” all’area “Funzionari ed Elevata Qualificazione”, in </w:t>
      </w:r>
      <w:r>
        <w:rPr>
          <w:rFonts w:ascii="Times New Roman" w:hAnsi="Times New Roman" w:cs="Times New Roman"/>
          <w:sz w:val="24"/>
          <w:szCs w:val="24"/>
        </w:rPr>
        <w:t>esecuzione del PIAO 2026/2028.</w:t>
      </w:r>
    </w:p>
    <w:p w14:paraId="74081FFF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tal fine, </w:t>
      </w:r>
      <w:r w:rsidRPr="00BB1FA3">
        <w:rPr>
          <w:rFonts w:ascii="Times New Roman" w:hAnsi="Times New Roman" w:cs="Times New Roman"/>
          <w:sz w:val="24"/>
          <w:szCs w:val="24"/>
        </w:rPr>
        <w:t>consapevole della responsabilità penale in cui incorre chi sottoscrive dichiarazioni mendaci e delle relative sanzioni penali di cui all’art. 76 del D.P.R. 445/2000, nonché delle conseguenze amministrative di decadenza dai benefici eventualmente conseguiti al provvedimento emanato, ai sensi del D.P.R. 28/12/2000 n. 445, sotto la sua personale responsabilità</w:t>
      </w:r>
    </w:p>
    <w:p w14:paraId="76C06B73" w14:textId="77777777" w:rsidR="00F412EC" w:rsidRPr="00A70250" w:rsidRDefault="00F412EC" w:rsidP="00F412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250">
        <w:rPr>
          <w:rFonts w:ascii="Times New Roman" w:hAnsi="Times New Roman" w:cs="Times New Roman"/>
          <w:b/>
          <w:bCs/>
          <w:sz w:val="24"/>
          <w:szCs w:val="24"/>
        </w:rPr>
        <w:t>D I C H I A R A</w:t>
      </w:r>
    </w:p>
    <w:p w14:paraId="4B639EA8" w14:textId="7473C5D5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essere in possesso dei seguenti </w:t>
      </w:r>
      <w:r w:rsidRPr="008F266B">
        <w:rPr>
          <w:rFonts w:ascii="Times New Roman" w:hAnsi="Times New Roman" w:cs="Times New Roman"/>
          <w:b/>
          <w:bCs/>
          <w:sz w:val="24"/>
          <w:szCs w:val="24"/>
        </w:rPr>
        <w:t>requisiti minimi</w:t>
      </w:r>
      <w:r>
        <w:rPr>
          <w:rFonts w:ascii="Times New Roman" w:hAnsi="Times New Roman" w:cs="Times New Roman"/>
          <w:sz w:val="24"/>
          <w:szCs w:val="24"/>
        </w:rPr>
        <w:t xml:space="preserve"> di accesso alla procedura:</w:t>
      </w:r>
    </w:p>
    <w:p w14:paraId="0E1FD269" w14:textId="75D7C41B" w:rsidR="00F412EC" w:rsidRDefault="00F412EC" w:rsidP="00F412EC">
      <w:pPr>
        <w:jc w:val="center"/>
        <w:rPr>
          <w:rFonts w:ascii="Times New Roman" w:hAnsi="Times New Roman" w:cs="Times New Roman"/>
          <w:sz w:val="24"/>
          <w:szCs w:val="24"/>
        </w:rPr>
      </w:pPr>
      <w:r w:rsidRPr="00B13D15">
        <w:rPr>
          <w:rFonts w:ascii="Times New Roman" w:hAnsi="Times New Roman" w:cs="Times New Roman"/>
          <w:b/>
          <w:bCs/>
          <w:sz w:val="24"/>
          <w:szCs w:val="24"/>
        </w:rPr>
        <w:t>[compilare laddove previsto]</w:t>
      </w:r>
    </w:p>
    <w:p w14:paraId="102019EC" w14:textId="461F89CE" w:rsidR="00F412EC" w:rsidRP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 w:rsidRPr="00F412EC">
        <w:rPr>
          <w:rFonts w:ascii="Times New Roman" w:hAnsi="Times New Roman" w:cs="Times New Roman"/>
          <w:sz w:val="24"/>
          <w:szCs w:val="24"/>
        </w:rPr>
        <w:t>- essere assunt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412EC">
        <w:rPr>
          <w:rFonts w:ascii="Times New Roman" w:hAnsi="Times New Roman" w:cs="Times New Roman"/>
          <w:sz w:val="24"/>
          <w:szCs w:val="24"/>
        </w:rPr>
        <w:t xml:space="preserve"> a tempo indeterminato presso </w:t>
      </w:r>
      <w:r>
        <w:rPr>
          <w:rFonts w:ascii="Times New Roman" w:hAnsi="Times New Roman" w:cs="Times New Roman"/>
          <w:sz w:val="24"/>
          <w:szCs w:val="24"/>
        </w:rPr>
        <w:t>il Comune di Proceno dal ……………………</w:t>
      </w:r>
      <w:r w:rsidRPr="00F412EC">
        <w:rPr>
          <w:rFonts w:ascii="Times New Roman" w:hAnsi="Times New Roman" w:cs="Times New Roman"/>
          <w:sz w:val="24"/>
          <w:szCs w:val="24"/>
        </w:rPr>
        <w:t>;</w:t>
      </w:r>
    </w:p>
    <w:p w14:paraId="3A8F2769" w14:textId="50082828" w:rsidR="00F412EC" w:rsidRP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 w:rsidRPr="00F412EC">
        <w:rPr>
          <w:rFonts w:ascii="Times New Roman" w:hAnsi="Times New Roman" w:cs="Times New Roman"/>
          <w:sz w:val="24"/>
          <w:szCs w:val="24"/>
        </w:rPr>
        <w:t>- essere appartenent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412EC">
        <w:rPr>
          <w:rFonts w:ascii="Times New Roman" w:hAnsi="Times New Roman" w:cs="Times New Roman"/>
          <w:sz w:val="24"/>
          <w:szCs w:val="24"/>
        </w:rPr>
        <w:t xml:space="preserve"> alla categoria immediatamente inferiore a quella correlata al posto oggetto di selezione, e quindi alla categoria degli “Istruttori”, per un periodo minimo di almeno 36 mesi</w:t>
      </w:r>
      <w:r>
        <w:rPr>
          <w:rFonts w:ascii="Times New Roman" w:hAnsi="Times New Roman" w:cs="Times New Roman"/>
          <w:sz w:val="24"/>
          <w:szCs w:val="24"/>
        </w:rPr>
        <w:t xml:space="preserve"> e segnatamente dal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F412EC">
        <w:rPr>
          <w:rFonts w:ascii="Times New Roman" w:hAnsi="Times New Roman" w:cs="Times New Roman"/>
          <w:sz w:val="24"/>
          <w:szCs w:val="24"/>
        </w:rPr>
        <w:t>;</w:t>
      </w:r>
    </w:p>
    <w:p w14:paraId="20E7B539" w14:textId="77777777" w:rsidR="00F412EC" w:rsidRP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 w:rsidRPr="00F412EC">
        <w:rPr>
          <w:rFonts w:ascii="Times New Roman" w:hAnsi="Times New Roman" w:cs="Times New Roman"/>
          <w:sz w:val="24"/>
          <w:szCs w:val="24"/>
        </w:rPr>
        <w:t>- non aver riportato provvedimenti disciplinari negli ultimi due anni;</w:t>
      </w:r>
    </w:p>
    <w:p w14:paraId="3170DD13" w14:textId="7411BF48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 w:rsidRPr="00F412EC">
        <w:rPr>
          <w:rFonts w:ascii="Times New Roman" w:hAnsi="Times New Roman" w:cs="Times New Roman"/>
          <w:sz w:val="24"/>
          <w:szCs w:val="24"/>
        </w:rPr>
        <w:t>- essere in possesso del titolo di studio previsto per l’accesso dall’esterno, ossia laurea triennale o magistrale</w:t>
      </w:r>
      <w:r>
        <w:rPr>
          <w:rFonts w:ascii="Times New Roman" w:hAnsi="Times New Roman" w:cs="Times New Roman"/>
          <w:sz w:val="24"/>
          <w:szCs w:val="24"/>
        </w:rPr>
        <w:t xml:space="preserve"> – denominazione titolo di studio: …………………………………………. Università: …………………………………… Data di conseguimento: …………………..</w:t>
      </w:r>
      <w:r w:rsidRPr="00F412EC">
        <w:rPr>
          <w:rFonts w:ascii="Times New Roman" w:hAnsi="Times New Roman" w:cs="Times New Roman"/>
          <w:sz w:val="24"/>
          <w:szCs w:val="24"/>
        </w:rPr>
        <w:t>.</w:t>
      </w:r>
    </w:p>
    <w:p w14:paraId="5DF73ACB" w14:textId="77777777" w:rsidR="00F412EC" w:rsidRPr="00A70250" w:rsidRDefault="00F412EC" w:rsidP="00F412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250">
        <w:rPr>
          <w:rFonts w:ascii="Times New Roman" w:hAnsi="Times New Roman" w:cs="Times New Roman"/>
          <w:b/>
          <w:bCs/>
          <w:sz w:val="24"/>
          <w:szCs w:val="24"/>
        </w:rPr>
        <w:t>D I C H I A R A</w:t>
      </w:r>
    </w:p>
    <w:p w14:paraId="4E14E69A" w14:textId="7AE7F0B1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riferimento ai </w:t>
      </w:r>
      <w:r w:rsidRPr="00B5516A">
        <w:rPr>
          <w:rFonts w:ascii="Times New Roman" w:hAnsi="Times New Roman" w:cs="Times New Roman"/>
          <w:b/>
          <w:bCs/>
          <w:sz w:val="24"/>
          <w:szCs w:val="24"/>
        </w:rPr>
        <w:t>requisiti oggetto di valutazione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DF8AE42" w14:textId="59401441" w:rsidR="00F412EC" w:rsidRPr="00F412EC" w:rsidRDefault="00F412EC" w:rsidP="00F412E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F412EC">
        <w:rPr>
          <w:rFonts w:ascii="Times New Roman" w:hAnsi="Times New Roman" w:cs="Times New Roman"/>
        </w:rPr>
        <w:lastRenderedPageBreak/>
        <w:t>che la</w:t>
      </w:r>
      <w:r>
        <w:rPr>
          <w:rFonts w:ascii="Times New Roman" w:hAnsi="Times New Roman" w:cs="Times New Roman"/>
          <w:b/>
          <w:bCs/>
        </w:rPr>
        <w:t xml:space="preserve"> media delle valutazioni </w:t>
      </w:r>
      <w:r w:rsidRPr="00F412EC">
        <w:rPr>
          <w:rFonts w:ascii="Times New Roman" w:hAnsi="Times New Roman" w:cs="Times New Roman"/>
        </w:rPr>
        <w:t>conseguita negli ultimi tre anni in servizio, o comunque ultime tre valutazioni disponibili in ordine cronologico, qualora non sia stato possibile effettuare la valutazione a causa di assenza dal servizio in relazione ad una delle annualità</w:t>
      </w:r>
      <w:r>
        <w:rPr>
          <w:rFonts w:ascii="Times New Roman" w:hAnsi="Times New Roman" w:cs="Times New Roman"/>
        </w:rPr>
        <w:t>, è la seguente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412EC" w14:paraId="451047F9" w14:textId="77777777" w:rsidTr="00420A8C">
        <w:trPr>
          <w:jc w:val="center"/>
        </w:trPr>
        <w:tc>
          <w:tcPr>
            <w:tcW w:w="2407" w:type="dxa"/>
          </w:tcPr>
          <w:p w14:paraId="4A001357" w14:textId="7E6439CC" w:rsidR="00F412EC" w:rsidRPr="00C1094E" w:rsidRDefault="00F412EC" w:rsidP="00420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94E">
              <w:rPr>
                <w:rFonts w:ascii="Times New Roman" w:hAnsi="Times New Roman" w:cs="Times New Roman"/>
                <w:sz w:val="24"/>
                <w:szCs w:val="24"/>
              </w:rPr>
              <w:t xml:space="preserve">Anno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407" w:type="dxa"/>
          </w:tcPr>
          <w:p w14:paraId="7FF2D947" w14:textId="4BB5D8BA" w:rsidR="00F412EC" w:rsidRPr="00C1094E" w:rsidRDefault="00F412EC" w:rsidP="00420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94E">
              <w:rPr>
                <w:rFonts w:ascii="Times New Roman" w:hAnsi="Times New Roman" w:cs="Times New Roman"/>
                <w:sz w:val="24"/>
                <w:szCs w:val="24"/>
              </w:rPr>
              <w:t xml:space="preserve">Anno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  <w:tc>
          <w:tcPr>
            <w:tcW w:w="2407" w:type="dxa"/>
          </w:tcPr>
          <w:p w14:paraId="22866F7B" w14:textId="48AF7FBC" w:rsidR="00F412EC" w:rsidRPr="00C1094E" w:rsidRDefault="00F412EC" w:rsidP="00420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94E">
              <w:rPr>
                <w:rFonts w:ascii="Times New Roman" w:hAnsi="Times New Roman" w:cs="Times New Roman"/>
                <w:sz w:val="24"/>
                <w:szCs w:val="24"/>
              </w:rPr>
              <w:t>Anno</w:t>
            </w:r>
            <w:proofErr w:type="gramStart"/>
            <w:r w:rsidRPr="00C10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7" w:type="dxa"/>
          </w:tcPr>
          <w:p w14:paraId="1A6F90BC" w14:textId="77777777" w:rsidR="00F412EC" w:rsidRDefault="00F412EC" w:rsidP="00420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94E"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</w:p>
        </w:tc>
      </w:tr>
      <w:tr w:rsidR="00F412EC" w14:paraId="7F80D741" w14:textId="77777777" w:rsidTr="00420A8C">
        <w:trPr>
          <w:jc w:val="center"/>
        </w:trPr>
        <w:tc>
          <w:tcPr>
            <w:tcW w:w="2407" w:type="dxa"/>
          </w:tcPr>
          <w:p w14:paraId="1CA606D5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0D805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  <w:p w14:paraId="264C0BF6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E73B588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80217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  <w:p w14:paraId="76450478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0C960CF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3D0B8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  <w:p w14:paraId="39BB15C9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93F8BEC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7B6A5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  <w:p w14:paraId="5556D6F2" w14:textId="77777777" w:rsidR="00F412EC" w:rsidRDefault="00F412EC" w:rsidP="00420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357617" w14:textId="77777777" w:rsidR="00F412EC" w:rsidRDefault="00F412EC" w:rsidP="00F412E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206442" w14:textId="2BAEB68A" w:rsidR="00F412EC" w:rsidRDefault="00F412EC" w:rsidP="00F412E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412EC">
        <w:rPr>
          <w:rFonts w:ascii="Times New Roman" w:hAnsi="Times New Roman" w:cs="Times New Roman"/>
        </w:rPr>
        <w:t>che è in possesso dei seguenti</w:t>
      </w:r>
      <w:r>
        <w:rPr>
          <w:rFonts w:ascii="Times New Roman" w:hAnsi="Times New Roman" w:cs="Times New Roman"/>
          <w:b/>
          <w:bCs/>
        </w:rPr>
        <w:t xml:space="preserve"> t</w:t>
      </w:r>
      <w:r w:rsidRPr="00F412EC">
        <w:rPr>
          <w:rFonts w:ascii="Times New Roman" w:hAnsi="Times New Roman" w:cs="Times New Roman"/>
          <w:b/>
          <w:bCs/>
        </w:rPr>
        <w:t>itol</w:t>
      </w:r>
      <w:r>
        <w:rPr>
          <w:rFonts w:ascii="Times New Roman" w:hAnsi="Times New Roman" w:cs="Times New Roman"/>
          <w:b/>
          <w:bCs/>
        </w:rPr>
        <w:t>i</w:t>
      </w:r>
      <w:r w:rsidRPr="00F412EC">
        <w:rPr>
          <w:rFonts w:ascii="Times New Roman" w:hAnsi="Times New Roman" w:cs="Times New Roman"/>
          <w:b/>
          <w:bCs/>
        </w:rPr>
        <w:t xml:space="preserve"> di studio ulterior</w:t>
      </w:r>
      <w:r>
        <w:rPr>
          <w:rFonts w:ascii="Times New Roman" w:hAnsi="Times New Roman" w:cs="Times New Roman"/>
          <w:b/>
          <w:bCs/>
        </w:rPr>
        <w:t>i</w:t>
      </w:r>
      <w:r w:rsidRPr="00F412EC">
        <w:rPr>
          <w:rFonts w:ascii="Times New Roman" w:hAnsi="Times New Roman" w:cs="Times New Roman"/>
          <w:b/>
          <w:bCs/>
        </w:rPr>
        <w:t xml:space="preserve"> </w:t>
      </w:r>
      <w:r w:rsidRPr="00F412EC">
        <w:rPr>
          <w:rFonts w:ascii="Times New Roman" w:hAnsi="Times New Roman" w:cs="Times New Roman"/>
        </w:rPr>
        <w:t>rispetto a quello previsto per l’accesso all’area dall’esterno</w:t>
      </w:r>
      <w:r>
        <w:rPr>
          <w:rFonts w:ascii="Times New Roman" w:hAnsi="Times New Roman" w:cs="Times New Roman"/>
        </w:rPr>
        <w:t xml:space="preserve"> (indicare denominazione, data di conseguimento, istituto): ……………………………………………………………………………………………………………………………………………………………………………………………………</w:t>
      </w:r>
    </w:p>
    <w:p w14:paraId="7DC7EEBF" w14:textId="6E5B7D9F" w:rsidR="00F412EC" w:rsidRPr="00F412EC" w:rsidRDefault="00F412EC" w:rsidP="00F412E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aver rivestito gli </w:t>
      </w:r>
      <w:r w:rsidRPr="00F412EC">
        <w:rPr>
          <w:rFonts w:ascii="Times New Roman" w:hAnsi="Times New Roman" w:cs="Times New Roman"/>
          <w:b/>
          <w:bCs/>
        </w:rPr>
        <w:t>incarichi</w:t>
      </w:r>
      <w:r>
        <w:rPr>
          <w:rFonts w:ascii="Times New Roman" w:hAnsi="Times New Roman" w:cs="Times New Roman"/>
        </w:rPr>
        <w:t xml:space="preserve"> di seguito indicati: (specificare tipologia di incarico, periodo ed ogni altra informazione utile ai fini della valutazione, secondo quanto previsto nell’Avviso pubblico): ……………………………………………………………………………………………………………………………………………………………………………………………………</w:t>
      </w:r>
    </w:p>
    <w:p w14:paraId="393C7F5F" w14:textId="77777777" w:rsidR="00F412EC" w:rsidRDefault="00F412EC" w:rsidP="00F412E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C29773" w14:textId="7097788D" w:rsidR="00F412EC" w:rsidRPr="0004211F" w:rsidRDefault="00F412EC" w:rsidP="00F412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211F">
        <w:rPr>
          <w:rFonts w:ascii="Times New Roman" w:hAnsi="Times New Roman" w:cs="Times New Roman"/>
          <w:b/>
          <w:bCs/>
          <w:sz w:val="24"/>
          <w:szCs w:val="24"/>
        </w:rPr>
        <w:t>D I C H I A R A</w:t>
      </w:r>
    </w:p>
    <w:p w14:paraId="2838F75D" w14:textId="77777777" w:rsidR="00F412EC" w:rsidRDefault="00F412EC" w:rsidP="00F412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infine</w:t>
      </w:r>
    </w:p>
    <w:p w14:paraId="2C76636F" w14:textId="3795FBA9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di aver letto l’avviso pubblico a cui fa riferimento la presente domanda nonché il </w:t>
      </w:r>
      <w:r w:rsidRPr="0004211F">
        <w:rPr>
          <w:rFonts w:ascii="Times New Roman" w:hAnsi="Times New Roman" w:cs="Times New Roman"/>
          <w:sz w:val="24"/>
          <w:szCs w:val="24"/>
        </w:rPr>
        <w:t xml:space="preserve">Regolamento comunale per le progressioni </w:t>
      </w:r>
      <w:r>
        <w:rPr>
          <w:rFonts w:ascii="Times New Roman" w:hAnsi="Times New Roman" w:cs="Times New Roman"/>
          <w:sz w:val="24"/>
          <w:szCs w:val="24"/>
        </w:rPr>
        <w:t>tra l</w:t>
      </w:r>
      <w:r w:rsidRPr="0004211F">
        <w:rPr>
          <w:rFonts w:ascii="Times New Roman" w:hAnsi="Times New Roman" w:cs="Times New Roman"/>
          <w:sz w:val="24"/>
          <w:szCs w:val="24"/>
        </w:rPr>
        <w:t xml:space="preserve">e aree (progressioni </w:t>
      </w:r>
      <w:r>
        <w:rPr>
          <w:rFonts w:ascii="Times New Roman" w:hAnsi="Times New Roman" w:cs="Times New Roman"/>
          <w:sz w:val="24"/>
          <w:szCs w:val="24"/>
        </w:rPr>
        <w:t>verticali</w:t>
      </w:r>
      <w:r w:rsidRPr="0004211F">
        <w:rPr>
          <w:rFonts w:ascii="Times New Roman" w:hAnsi="Times New Roman" w:cs="Times New Roman"/>
          <w:sz w:val="24"/>
          <w:szCs w:val="24"/>
        </w:rPr>
        <w:t xml:space="preserve">), approvato con Delibera di Giunta comunale n. </w:t>
      </w:r>
      <w:r>
        <w:rPr>
          <w:rFonts w:ascii="Times New Roman" w:hAnsi="Times New Roman" w:cs="Times New Roman"/>
          <w:sz w:val="24"/>
          <w:szCs w:val="24"/>
        </w:rPr>
        <w:t>45 del 14.06.2024, e di accettarne integralmente il contenuto, senza riserva alcuna;</w:t>
      </w:r>
    </w:p>
    <w:p w14:paraId="54D15916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di voler ricevere tutte le comunicazioni inerenti </w:t>
      </w:r>
      <w:proofErr w:type="gramStart"/>
      <w:r>
        <w:rPr>
          <w:rFonts w:ascii="Times New Roman" w:hAnsi="Times New Roman" w:cs="Times New Roman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procedura in oggetto al seguente indirizzo email o PEC 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E5390EE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 essere consapevole che il trattamento dei propri dati personali avverrà esclusivamente per le finalità di cui alla procedura selettiva in oggetto e di prestare il proprio consenso al detto trattamento.</w:t>
      </w:r>
    </w:p>
    <w:p w14:paraId="66EC08E6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Spazio riservato ad eventuali note-dichiarazioni spontanee del/della candidato/a:</w:t>
      </w:r>
    </w:p>
    <w:p w14:paraId="081E44F0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C475573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7A5E157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DFA5BFB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Allega:</w:t>
      </w:r>
    </w:p>
    <w:p w14:paraId="5D5D4AE5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5F0F13D9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29445435" w14:textId="3EC9C89C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3D5F3F35" w14:textId="77777777" w:rsidR="00F412EC" w:rsidRDefault="00F412EC" w:rsidP="00F412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56291BEF" w14:textId="0E8CC6A3" w:rsidR="009C67F8" w:rsidRDefault="00F412EC" w:rsidP="0015097A">
      <w:pPr>
        <w:jc w:val="both"/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sectPr w:rsidR="009C67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05B3C"/>
    <w:multiLevelType w:val="hybridMultilevel"/>
    <w:tmpl w:val="C576BABE"/>
    <w:lvl w:ilvl="0" w:tplc="8944863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19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EC"/>
    <w:rsid w:val="0015097A"/>
    <w:rsid w:val="008757E9"/>
    <w:rsid w:val="009C67F8"/>
    <w:rsid w:val="00B91D6E"/>
    <w:rsid w:val="00E26386"/>
    <w:rsid w:val="00F4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0F1C"/>
  <w15:chartTrackingRefBased/>
  <w15:docId w15:val="{FA0E1194-ECB7-40A3-8693-2C7D22E3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12EC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12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12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12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12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12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12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12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12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12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1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1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1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12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12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12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12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12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12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1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1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12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1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12E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12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12EC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F412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1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12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12E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412E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 Conte</cp:lastModifiedBy>
  <cp:revision>2</cp:revision>
  <dcterms:created xsi:type="dcterms:W3CDTF">2026-11-01T18:13:00Z</dcterms:created>
  <dcterms:modified xsi:type="dcterms:W3CDTF">2026-11-06T08:45:00Z</dcterms:modified>
</cp:coreProperties>
</file>